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pt-PT"/>
        </w:rPr>
        <w:t>[LOGO]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[COMPANY NAME]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Title"/>
        <w:jc w:val="center"/>
        <w:rPr>
          <w:sz w:val="100"/>
          <w:szCs w:val="100"/>
        </w:rPr>
      </w:pPr>
      <w:bookmarkStart w:name="_sjpgjze9o7" w:id="0"/>
      <w:bookmarkEnd w:id="0"/>
      <w:r>
        <w:rPr>
          <w:sz w:val="100"/>
          <w:szCs w:val="100"/>
          <w:rtl w:val="0"/>
          <w:lang w:val="en-US"/>
        </w:rPr>
        <w:t>B</w:t>
      </w:r>
      <w:r>
        <w:rPr>
          <w:sz w:val="100"/>
          <w:szCs w:val="100"/>
          <w:rtl w:val="0"/>
          <w:lang w:val="en-US"/>
        </w:rPr>
        <w:t>usiness Plan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[DATE]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[YOUR NAME, JOB TITLE]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[ADDRESS]</w:t>
      </w:r>
    </w:p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[PHONE]  </w:t>
      </w:r>
      <w:r>
        <w:rPr>
          <w:b w:val="1"/>
          <w:bCs w:val="1"/>
          <w:sz w:val="30"/>
          <w:szCs w:val="30"/>
          <w:rtl w:val="0"/>
        </w:rPr>
        <w:t>|</w:t>
      </w:r>
      <w:r>
        <w:rPr>
          <w:sz w:val="30"/>
          <w:szCs w:val="30"/>
          <w:rtl w:val="0"/>
          <w:lang w:val="en-US"/>
        </w:rPr>
        <w:t xml:space="preserve">  [EMAIL]</w:t>
      </w:r>
    </w:p>
    <w:p>
      <w:pPr>
        <w:pStyle w:val="Body A"/>
        <w:jc w:val="center"/>
      </w:pPr>
      <w:r>
        <w:rPr>
          <w:sz w:val="30"/>
          <w:szCs w:val="30"/>
          <w:rtl w:val="0"/>
          <w:lang w:val="en-US"/>
        </w:rPr>
        <w:t>[WEBSITE]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</w:pPr>
      <w:bookmarkStart w:name="_j4p576rfr" w:id="1"/>
      <w:bookmarkEnd w:id="1"/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/>
          <w:rtl w:val="0"/>
          <w:lang w:val="en-US"/>
        </w:rPr>
        <w:t>xecutive Summary</w:t>
      </w:r>
    </w:p>
    <w:p>
      <w:pPr>
        <w:pStyle w:val="Body A"/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Provide a quick overview of your cleaning business that includes your background  and history, values, business goals, and competitive  advantage.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4368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was founded in 2024 by Jenna, after she noticed an opportunity to fill a gap in her local cleaning market. It all started when a neighbor asked Jenna to help clean their home before a family gathering, as their regular cleaning service had become unreliable. Jenna agreed, and her neighbor was thrilled with the results.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Encouraged by the positive feedback, Jenna invested in professional cleaning supplies and offered her services to others in the community. Within just a few weeks, her schedule was booked with customers looking for a reliable, detail-oriented cleaner. Jenna chose the name Squeaky Clean Pros, printed business cards, and quickly established herself as a trusted name in the cleaning industry.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Today, Squeaky Clean Pros offers a range of residential and commercial cleaning services. With a dedicated team and satisfied clients, the company continues to uphold its commitment to delivering spotless, reliable cleaning solutions that customers can depend on.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Heading"/>
      </w:pPr>
      <w:bookmarkStart w:name="_ii4jtxq14oxg" w:id="2"/>
      <w:bookmarkEnd w:id="2"/>
      <w:r>
        <w:rPr>
          <w:rFonts w:cs="Arial Unicode MS" w:eastAsia="Arial Unicode MS"/>
          <w:rtl w:val="0"/>
          <w:lang w:val="en-US"/>
        </w:rPr>
        <w:t>C</w:t>
      </w:r>
      <w:r>
        <w:rPr>
          <w:rFonts w:cs="Arial Unicode MS" w:eastAsia="Arial Unicode MS"/>
          <w:rtl w:val="0"/>
          <w:lang w:val="en-US"/>
        </w:rPr>
        <w:t>ompany</w:t>
      </w:r>
      <w:r>
        <w:rPr>
          <w:rFonts w:cs="Arial Unicode MS" w:eastAsia="Arial Unicode MS"/>
          <w:rtl w:val="0"/>
          <w:lang w:val="en-US"/>
        </w:rPr>
        <w:t xml:space="preserve"> Overview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[Describe the services you offer, where, who you work with, and what type of business structure you have. List any assets and startup costs associated with the business.]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05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is a sole proprietorship that provides professional cleaning services to residential and commercial clients in Rochester, New York.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Operating from owner Jenna</w:t>
            </w:r>
            <w:r>
              <w:rPr>
                <w:rFonts w:ascii="Arial" w:hAnsi="Arial" w:hint="default"/>
                <w:sz w:val="22"/>
                <w:szCs w:val="22"/>
                <w:rtl w:val="1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home office, the company is equipped with: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Professional-grade cleaning supplies and eco-friendly products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 vacuum cleaners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 carpet cleaner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 sets of microfiber cloths, mops, and dusters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 company vehicle for service transportation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 laptop, 1 tablet, and 1 printe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Heading"/>
      </w:pPr>
      <w:bookmarkStart w:name="_gtp3n6ui8k0p" w:id="3"/>
      <w:bookmarkEnd w:id="3"/>
      <w:r>
        <w:rPr>
          <w:rFonts w:cs="Arial Unicode MS" w:eastAsia="Arial Unicode MS"/>
          <w:rtl w:val="0"/>
          <w:lang w:val="en-US"/>
        </w:rPr>
        <w:t>M</w:t>
      </w:r>
      <w:r>
        <w:rPr>
          <w:rFonts w:cs="Arial Unicode MS" w:eastAsia="Arial Unicode MS"/>
          <w:rtl w:val="0"/>
          <w:lang w:val="en-US"/>
        </w:rPr>
        <w:t>anagement Team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Showcase the people behind your business, what there role is, and what experience they bring to your company</w:t>
      </w:r>
      <w:r>
        <w:rPr>
          <w:i w:val="1"/>
          <w:iCs w:val="1"/>
          <w:rtl w:val="0"/>
          <w:lang w:val="en-US"/>
        </w:rPr>
        <w:t>.]</w:t>
      </w:r>
    </w:p>
    <w:p>
      <w:pPr>
        <w:pStyle w:val="Body A"/>
      </w:pPr>
    </w:p>
    <w:tbl>
      <w:tblPr>
        <w:tblW w:w="92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32"/>
      </w:tblGrid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92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2"/>
                <w:szCs w:val="2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Jenna Young 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Founder &amp; CEO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Salary: $55,000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Jenna founded Squeaky Clean Pros in 2024 after identifying a demand for reliable, high-quality cleaning services in her community. With a background in customer service and operations management, Jenna brings a strong focus on customer satisfaction and efficient business processes. She is responsible for the company</w:t>
            </w:r>
            <w:r>
              <w:rPr>
                <w:rFonts w:ascii="Arial" w:hAnsi="Arial" w:hint="default"/>
                <w:sz w:val="22"/>
                <w:szCs w:val="22"/>
                <w:rtl w:val="1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s overall direction, strategy, and day-to-day operations. </w:t>
            </w:r>
            <w:r>
              <w:rPr>
                <w:rFonts w:ascii="Times Roman" w:cs="Times Roman" w:hAnsi="Times Roman" w:eastAsia="Times Roman"/>
                <w:sz w:val="24"/>
                <w:szCs w:val="24"/>
                <w:rtl w:val="0"/>
              </w:rPr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</w:pPr>
      <w:bookmarkStart w:name="_q1s80f63zvij" w:id="4"/>
      <w:bookmarkEnd w:id="4"/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/>
          <w:rtl w:val="0"/>
          <w:lang w:val="en-US"/>
        </w:rPr>
        <w:t>ervic</w:t>
      </w:r>
      <w:r>
        <w:rPr>
          <w:rFonts w:cs="Arial Unicode MS" w:eastAsia="Arial Unicode MS"/>
          <w:rtl w:val="0"/>
          <w:lang w:val="en-US"/>
        </w:rPr>
        <w:t>es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Include a detailed breakdown of the exact services your business provides.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329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As of fall 2024, Squeaky Clean Pros provides the following residential and commercial cleaning services: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General cleaning (dusting, vacuuming, mopping)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Deep cleaning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Window cleaning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Carpet and upholstery cleaning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Floor care (sweeping, mopping, buffing)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Move-in/move-out cleaning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These services are available on a weekly, biweekly, or customized schedule based on the client</w:t>
            </w:r>
            <w:r>
              <w:rPr>
                <w:rFonts w:ascii="Arial" w:hAnsi="Arial" w:hint="default"/>
                <w:sz w:val="22"/>
                <w:szCs w:val="22"/>
                <w:rtl w:val="1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 needs.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Body A"/>
      </w:pPr>
    </w:p>
    <w:p>
      <w:pPr>
        <w:pStyle w:val="Heading"/>
      </w:pPr>
      <w:bookmarkStart w:name="_x81poues2vw" w:id="5"/>
      <w:r>
        <w:rPr>
          <w:rFonts w:cs="Arial Unicode MS" w:eastAsia="Arial Unicode MS"/>
          <w:rtl w:val="0"/>
          <w:lang w:val="en-US"/>
        </w:rPr>
        <w:t>Operation</w:t>
      </w:r>
      <w:bookmarkEnd w:id="5"/>
      <w:r>
        <w:rPr>
          <w:rFonts w:cs="Arial Unicode MS" w:eastAsia="Arial Unicode MS"/>
          <w:rtl w:val="0"/>
          <w:lang w:val="en-US"/>
        </w:rPr>
        <w:t>s plan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[Describe your </w:t>
      </w:r>
      <w:r>
        <w:rPr>
          <w:i w:val="1"/>
          <w:iCs w:val="1"/>
          <w:rtl w:val="0"/>
          <w:lang w:val="en-US"/>
        </w:rPr>
        <w:t>cleaning processes, staff management, scheduling, and what equipment  you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ll use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441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Daily Operations:</w:t>
            </w:r>
            <w:r>
              <w:rPr>
                <w:rFonts w:ascii="Arial" w:cs="Arial" w:hAnsi="Arial" w:eastAsia="Arial"/>
                <w:b w:val="1"/>
                <w:bCs w:val="1"/>
                <w:sz w:val="22"/>
                <w:szCs w:val="22"/>
                <w:rtl w:val="0"/>
              </w:rPr>
              <w:br w:type="textWrapping"/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provides residential and commercial cleaning services across Rochester, New York. Our cleaning teams are scheduled based on client needs, offering weekly, biweekly, and customized services.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Each day, teams are dispatched to multiple client locations with all necessary cleaning supplies and equipment, ensuring timely and efficient service delivery.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2"/>
                <w:szCs w:val="2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Staffing</w:t>
            </w:r>
            <w:r>
              <w:rPr>
                <w:rFonts w:ascii="Arial" w:hAnsi="Arial"/>
                <w:b w:val="0"/>
                <w:bCs w:val="0"/>
                <w:sz w:val="22"/>
                <w:szCs w:val="22"/>
                <w:rtl w:val="0"/>
              </w:rPr>
              <w:t>: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currently only has one cleaner, owner and CEO Jenna Young.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However, our goal in the next year is to operate with a dedicated team of cleaning professionals trained in proper cleaning techniques, safety protocols, and customer service.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2"/>
                <w:szCs w:val="22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Scheduling and Client Management: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All appointments are managed through our online scheduling system, which allows customers to book, reschedule, or modify their services.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Heading"/>
      </w:pPr>
      <w:bookmarkStart w:name="_sp0e2uz46xa3" w:id="6"/>
      <w:bookmarkEnd w:id="6"/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en-US"/>
        </w:rPr>
        <w:t>arketing &amp; Sales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[List your current sales and marketing tactics, as well as any new ones you</w:t>
      </w:r>
      <w:r>
        <w:rPr>
          <w:rFonts w:ascii="Arial Unicode MS" w:hAnsi="Arial Unicode MS" w:hint="default"/>
          <w:rtl w:val="1"/>
        </w:rPr>
        <w:t>’</w:t>
      </w:r>
      <w:r>
        <w:rPr>
          <w:i w:val="1"/>
          <w:iCs w:val="1"/>
          <w:rtl w:val="0"/>
          <w:lang w:val="en-US"/>
        </w:rPr>
        <w:t>ll be using this year.]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513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targets homeowners and small businesses looking for reliable cleaning services.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currently uses the following marketing tactics: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Facebook advertising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 robust social media presence on Instagram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Word of mouth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 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Google Search and Local Services ads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Branded signs placed at customer locations while cleaning services are being performed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In 2025, the company will expand its marketing efforts to include email marketing to keep clients informed about new services, contract renewal dates, and special promotions. Subscribers will receive tips on maintaining a clean home, seasonal cleaning checklists, and exclusive offers.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Squeaky Clean Pros does not have a dedicated sales team as we provide information and service details to potential customers who express interest while we</w:t>
            </w:r>
            <w:r>
              <w:rPr>
                <w:rFonts w:ascii="Arial" w:hAnsi="Arial" w:hint="default"/>
                <w:sz w:val="22"/>
                <w:szCs w:val="22"/>
                <w:rtl w:val="1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re on the job.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216" w:hanging="216"/>
      </w:pPr>
    </w:p>
    <w:p>
      <w:pPr>
        <w:pStyle w:val="Body A"/>
        <w:widowControl w:val="0"/>
        <w:spacing w:line="240" w:lineRule="auto"/>
        <w:ind w:left="108" w:hanging="108"/>
      </w:pPr>
    </w:p>
    <w:p>
      <w:pPr>
        <w:pStyle w:val="Heading"/>
      </w:pPr>
      <w:bookmarkStart w:name="_qqsgh57tjbza" w:id="7"/>
      <w:bookmarkEnd w:id="7"/>
      <w:r>
        <w:rPr>
          <w:rFonts w:cs="Arial Unicode MS" w:eastAsia="Arial Unicode MS"/>
          <w:rtl w:val="0"/>
          <w:lang w:val="en-US"/>
        </w:rPr>
        <w:t>F</w:t>
      </w:r>
      <w:r>
        <w:rPr>
          <w:rFonts w:cs="Arial Unicode MS" w:eastAsia="Arial Unicode MS"/>
          <w:rtl w:val="0"/>
          <w:lang w:val="en-US"/>
        </w:rPr>
        <w:t>inancial Plan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rtl w:val="0"/>
          <w:lang w:val="en-US"/>
        </w:rPr>
        <w:t>Use this section to tell potential investors that your business is financially stable. Include your startup costs, pricing strategy, revenue, goals, and profits.</w:t>
      </w:r>
      <w:r>
        <w:rPr>
          <w:i w:val="1"/>
          <w:iCs w:val="1"/>
          <w:rtl w:val="0"/>
          <w:lang w:val="en-US"/>
        </w:rPr>
        <w:t>]</w:t>
      </w:r>
    </w:p>
    <w:p>
      <w:pPr>
        <w:pStyle w:val="Body A"/>
      </w:pPr>
    </w:p>
    <w:tbl>
      <w:tblPr>
        <w:tblW w:w="936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60"/>
      </w:tblGrid>
      <w:tr>
        <w:tblPrEx>
          <w:shd w:val="clear" w:color="auto" w:fill="ced7e7"/>
        </w:tblPrEx>
        <w:trPr>
          <w:trHeight w:val="6573" w:hRule="atLeast"/>
        </w:trPr>
        <w:tc>
          <w:tcPr>
            <w:tcW w:type="dxa" w:w="93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EXAMPLE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2024 Financial Overview: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Monthly Recurring Revenue (MRR): $8,000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Annual Revenue: $96,000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Financials for 2025: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MRR: $ 13,000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Annual Revenue: $156,000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2025 Budget: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Payroll: $90,000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Vehicles and equipment: $11,000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Cleaning supplies: $2,500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Insurance: $1,800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Marketing: $4,000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Hiring and training: $3,000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Software Subscriptions (Jobber, QuickBooks Online): $850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0" w:after="320" w:line="240" w:lineRule="auto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Miscellaneous (e.g., phone plan, office supplies, incidentals): $5,000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TOTAL 2025 BUDGET: $118,150</w:t>
            </w:r>
          </w:p>
          <w:p>
            <w:pPr>
              <w:pStyle w:val="Default"/>
              <w:bidi w:val="0"/>
              <w:spacing w:before="0" w:after="3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Projected Profit 2025: $40,850</w:t>
            </w:r>
          </w:p>
        </w:tc>
      </w:tr>
    </w:tbl>
    <w:p>
      <w:pPr>
        <w:pStyle w:val="Body A"/>
        <w:widowControl w:val="0"/>
        <w:spacing w:line="240" w:lineRule="auto"/>
        <w:ind w:left="324" w:hanging="324"/>
      </w:pPr>
    </w:p>
    <w:p>
      <w:pPr>
        <w:pStyle w:val="Body A"/>
        <w:widowControl w:val="0"/>
        <w:spacing w:line="240" w:lineRule="auto"/>
        <w:ind w:left="324" w:hanging="324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