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pt-PT"/>
        </w:rPr>
        <w:t>[LOGO]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[COMPANY NAME]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Title"/>
        <w:jc w:val="center"/>
        <w:rPr>
          <w:sz w:val="100"/>
          <w:szCs w:val="100"/>
        </w:rPr>
      </w:pPr>
      <w:bookmarkStart w:name="_sjpgjze9o7" w:id="0"/>
      <w:bookmarkEnd w:id="0"/>
      <w:r>
        <w:rPr>
          <w:sz w:val="100"/>
          <w:szCs w:val="100"/>
          <w:rtl w:val="0"/>
          <w:lang w:val="en-US"/>
        </w:rPr>
        <w:t>B</w:t>
      </w:r>
      <w:r>
        <w:rPr>
          <w:sz w:val="100"/>
          <w:szCs w:val="100"/>
          <w:rtl w:val="0"/>
          <w:lang w:val="en-US"/>
        </w:rPr>
        <w:t>usiness Plan</w:t>
      </w: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[DATE]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[YOUR NAME, JOB TITLE]</w:t>
      </w: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[ADDRESS]</w:t>
      </w: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[PHONE]  </w:t>
      </w:r>
      <w:r>
        <w:rPr>
          <w:b w:val="1"/>
          <w:bCs w:val="1"/>
          <w:sz w:val="30"/>
          <w:szCs w:val="30"/>
          <w:rtl w:val="0"/>
        </w:rPr>
        <w:t>|</w:t>
      </w:r>
      <w:r>
        <w:rPr>
          <w:sz w:val="30"/>
          <w:szCs w:val="30"/>
          <w:rtl w:val="0"/>
          <w:lang w:val="en-US"/>
        </w:rPr>
        <w:t xml:space="preserve">  [EMAIL]</w:t>
      </w:r>
    </w:p>
    <w:p>
      <w:pPr>
        <w:pStyle w:val="Body A"/>
        <w:jc w:val="center"/>
      </w:pPr>
      <w:r>
        <w:rPr>
          <w:sz w:val="30"/>
          <w:szCs w:val="30"/>
          <w:rtl w:val="0"/>
          <w:lang w:val="en-US"/>
        </w:rPr>
        <w:t>[WEBSITE]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</w:pPr>
      <w:bookmarkStart w:name="_j4p576rfr" w:id="1"/>
      <w:bookmarkEnd w:id="1"/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/>
          <w:rtl w:val="0"/>
          <w:lang w:val="en-US"/>
        </w:rPr>
        <w:t>xecutive Summary</w:t>
      </w:r>
    </w:p>
    <w:p>
      <w:pPr>
        <w:pStyle w:val="Body A"/>
      </w:pPr>
      <w:r>
        <w:rPr>
          <w:i w:val="1"/>
          <w:iCs w:val="1"/>
          <w:rtl w:val="0"/>
          <w:lang w:val="en-US"/>
        </w:rPr>
        <w:t xml:space="preserve">[Provide a quick overview of your </w:t>
      </w:r>
      <w:r>
        <w:rPr>
          <w:i w:val="1"/>
          <w:iCs w:val="1"/>
          <w:rtl w:val="0"/>
          <w:lang w:val="en-US"/>
        </w:rPr>
        <w:t>junk removal</w:t>
      </w:r>
      <w:r>
        <w:rPr>
          <w:i w:val="1"/>
          <w:iCs w:val="1"/>
          <w:rtl w:val="0"/>
          <w:lang w:val="en-US"/>
        </w:rPr>
        <w:t xml:space="preserve"> business that includes your background  and history, values, business goals, and competitive  advantage.]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8255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is a junk removal business based in Pittsburgh, PA, serving both residential and commercial clients. We specialize in fast, affordable removal of unwanted items, including:</w:t>
            </w:r>
          </w:p>
          <w:p>
            <w:pPr>
              <w:pStyle w:val="Default"/>
              <w:numPr>
                <w:ilvl w:val="0"/>
                <w:numId w:val="1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Appliances</w:t>
            </w:r>
          </w:p>
          <w:p>
            <w:pPr>
              <w:pStyle w:val="Default"/>
              <w:numPr>
                <w:ilvl w:val="0"/>
                <w:numId w:val="1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Construction debris</w:t>
            </w:r>
          </w:p>
          <w:p>
            <w:pPr>
              <w:pStyle w:val="Default"/>
              <w:numPr>
                <w:ilvl w:val="0"/>
                <w:numId w:val="1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Furniture</w:t>
            </w:r>
          </w:p>
          <w:p>
            <w:pPr>
              <w:pStyle w:val="Default"/>
              <w:numPr>
                <w:ilvl w:val="0"/>
                <w:numId w:val="1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Yard waste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Our mission is to provide eco-friendly disposal options so that as much waste as possible is recycled or donated.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Founded in 2024 by Jake Johnson, Elite Junk Patrol was born out of Jake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 desire to offer dependable junk removal services with a personal touch. After working in the moving industry, Jake noticed a growing demand for junk hauling that prioritized sustainability. With a focus on customer satisfaction and community impact, he launched Elite Junk Patrol to fill that gap in the Pittsburgh area.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Unlike many competitors, Elite Junk Patrol offers same-day service and transparent, upfront pricing. We also provide specialized services like estate cleanouts and post-construction debris removal. Our team is committed to minimizing environmental impact by partnering with charities and recycling centers.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In our first six months, we completed over 100 jobs, serving homeowners, property managers, and small businesses. Our goals include expanding our fleet of trucks and hiring additional crew members. We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 also considering introducing a subscription-based service for regular pickups.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By combining efficient service and eco-conscious practices, Elite Junk Patrol aims to become a trusted junk removal leader in the Pittsburgh community.</w:t>
            </w:r>
            <w:r>
              <w:rPr>
                <w:rFonts w:ascii="Times Roman" w:cs="Times Roman" w:hAnsi="Times Roman" w:eastAsia="Times Roman"/>
                <w:sz w:val="24"/>
                <w:szCs w:val="24"/>
              </w:rPr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Heading"/>
      </w:pPr>
    </w:p>
    <w:p>
      <w:pPr>
        <w:pStyle w:val="Heading"/>
      </w:pPr>
      <w:bookmarkStart w:name="_ii4jtxq14oxg" w:id="2"/>
      <w:bookmarkEnd w:id="2"/>
      <w:r>
        <w:rPr>
          <w:rFonts w:cs="Arial Unicode MS" w:eastAsia="Arial Unicode MS"/>
          <w:rtl w:val="0"/>
          <w:lang w:val="en-US"/>
        </w:rPr>
        <w:t>C</w:t>
      </w:r>
      <w:r>
        <w:rPr>
          <w:rFonts w:cs="Arial Unicode MS" w:eastAsia="Arial Unicode MS"/>
          <w:rtl w:val="0"/>
          <w:lang w:val="en-US"/>
        </w:rPr>
        <w:t>ompany Overview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[Describe the services you offer, where, who you work with, and what type of business structure you have. List any assets and startup costs associated with the business.]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641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is a limited liability company (LLC) offering junk removal services to residential and commercial clients in Pittsburgh, PA.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Our customer base includes homeowners, real estate agents, property managers, and small business owners. We offer a range of services, such as: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Furniture removal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Appliance disposal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Yard waste clearing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Construction debris cleanup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operates out of a rented warehouse in Pittsburgh. The facility serves as our hub for equipment storage and vehicle maintenance. Our assets include: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 trucks outfitted with lift gates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 utility trailer for larger debris hauls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 sets of hand tools, including dollies, pry bars, and sledgehammers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 power washers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Safety gear for the team, including gloves, goggles, and steel-toed boots</w:t>
            </w:r>
          </w:p>
          <w:p>
            <w:pPr>
              <w:pStyle w:val="Default"/>
              <w:numPr>
                <w:ilvl w:val="0"/>
                <w:numId w:val="2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 laptops and a printer for managing schedules and client records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 currently a team of three, including founder Jake Johnson and two full-time crew members. As we expand, our goal is to add a third truck and hire two additional team members to meet growing demand.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</w:pPr>
    </w:p>
    <w:p>
      <w:pPr>
        <w:pStyle w:val="Heading"/>
      </w:pPr>
    </w:p>
    <w:p>
      <w:pPr>
        <w:pStyle w:val="Heading"/>
      </w:pPr>
    </w:p>
    <w:p>
      <w:pPr>
        <w:pStyle w:val="Heading"/>
      </w:pPr>
      <w:bookmarkStart w:name="_gtp3n6ui8k0p" w:id="3"/>
      <w:bookmarkEnd w:id="3"/>
      <w:r>
        <w:rPr>
          <w:rFonts w:cs="Arial Unicode MS" w:eastAsia="Arial Unicode MS"/>
          <w:rtl w:val="0"/>
          <w:lang w:val="en-US"/>
        </w:rPr>
        <w:t>L</w:t>
      </w:r>
      <w:r>
        <w:rPr>
          <w:rFonts w:cs="Arial Unicode MS" w:eastAsia="Arial Unicode MS"/>
          <w:rtl w:val="0"/>
          <w:lang w:val="en-US"/>
        </w:rPr>
        <w:t>icensing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>Information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[If your state, county, or city requires specific licenses or permits to take junk away, be sure to include t</w:t>
      </w:r>
      <w:r>
        <w:rPr>
          <w:i w:val="1"/>
          <w:iCs w:val="1"/>
          <w:rtl w:val="0"/>
          <w:lang w:val="en-US"/>
        </w:rPr>
        <w:t>he type of license or permit, issuing authority, renewal requirements, and related regulations.</w:t>
      </w:r>
      <w:r>
        <w:rPr>
          <w:i w:val="1"/>
          <w:iCs w:val="1"/>
          <w:rtl w:val="0"/>
          <w:lang w:val="en-US"/>
        </w:rPr>
        <w:t>.]</w:t>
      </w:r>
    </w:p>
    <w:p>
      <w:pPr>
        <w:pStyle w:val="Body A"/>
      </w:pPr>
    </w:p>
    <w:tbl>
      <w:tblPr>
        <w:tblW w:w="923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32"/>
      </w:tblGrid>
      <w:tr>
        <w:tblPrEx>
          <w:shd w:val="clear" w:color="auto" w:fill="ced7e7"/>
        </w:tblPrEx>
        <w:trPr>
          <w:trHeight w:val="2333" w:hRule="atLeast"/>
        </w:trPr>
        <w:tc>
          <w:tcPr>
            <w:tcW w:type="dxa" w:w="92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holds a commercial hauling license issued by the City of Pittsburgh.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 maintain this license, we submit an annual report to the Pennsylvania Department of Environmental Protection. We document the volume and type of waste we recycle or dispose of.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also completes quarterly vehicle inspections. We provide proof of liability insurance to ensure all equipment and practices meet city regulations.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</w:pPr>
      <w:bookmarkStart w:name="_q1s80f63zvij" w:id="4"/>
      <w:bookmarkEnd w:id="4"/>
      <w:r>
        <w:rPr>
          <w:rFonts w:cs="Arial Unicode MS" w:eastAsia="Arial Unicode MS"/>
          <w:rtl w:val="0"/>
          <w:lang w:val="en-US"/>
        </w:rPr>
        <w:t>M</w:t>
      </w:r>
      <w:r>
        <w:rPr>
          <w:rFonts w:cs="Arial Unicode MS" w:eastAsia="Arial Unicode MS"/>
          <w:rtl w:val="0"/>
          <w:lang w:val="en-US"/>
        </w:rPr>
        <w:t>arket analysis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[Include </w:t>
      </w:r>
      <w:r>
        <w:rPr>
          <w:i w:val="1"/>
          <w:iCs w:val="1"/>
          <w:rtl w:val="0"/>
          <w:lang w:val="en-US"/>
        </w:rPr>
        <w:t>the research you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ve performed on your target audience, market size, customer demographics, pain points, pricing expectations, and industry trends</w:t>
      </w:r>
      <w:r>
        <w:rPr>
          <w:i w:val="1"/>
          <w:iCs w:val="1"/>
          <w:rtl w:val="0"/>
          <w:lang w:val="en-US"/>
        </w:rPr>
        <w:t>.]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31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 ideal clients include the following:</w:t>
            </w:r>
          </w:p>
          <w:p>
            <w:pPr>
              <w:pStyle w:val="Default"/>
              <w:numPr>
                <w:ilvl w:val="0"/>
                <w:numId w:val="3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Homeowners and renters in Pittsburgh, PA, who need help with decluttering, clearing out storage spaces, or handling large-item disposals.</w:t>
            </w:r>
          </w:p>
          <w:p>
            <w:pPr>
              <w:pStyle w:val="Default"/>
              <w:numPr>
                <w:ilvl w:val="0"/>
                <w:numId w:val="3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Households earning $45,000+ annually, with disposable income to invest in junk removal services.</w:t>
            </w:r>
          </w:p>
          <w:p>
            <w:pPr>
              <w:pStyle w:val="Default"/>
              <w:numPr>
                <w:ilvl w:val="0"/>
                <w:numId w:val="3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Ages 25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–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60, including young professionals, families, and empty nesters.</w:t>
            </w:r>
          </w:p>
          <w:p>
            <w:pPr>
              <w:pStyle w:val="Default"/>
              <w:numPr>
                <w:ilvl w:val="0"/>
                <w:numId w:val="3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Single-family homes, apartments, and rental properties undergoing turnover or renovation.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</w:pPr>
    </w:p>
    <w:p>
      <w:pPr>
        <w:pStyle w:val="Heading"/>
      </w:pPr>
      <w:bookmarkStart w:name="_x81poues2vw" w:id="5"/>
      <w:r>
        <w:rPr>
          <w:rFonts w:cs="Arial Unicode MS" w:eastAsia="Arial Unicode MS"/>
          <w:rtl w:val="0"/>
          <w:lang w:val="en-US"/>
        </w:rPr>
        <w:t>Competito</w:t>
      </w:r>
      <w:bookmarkEnd w:id="5"/>
      <w:r>
        <w:rPr>
          <w:rFonts w:cs="Arial Unicode MS" w:eastAsia="Arial Unicode MS"/>
          <w:rtl w:val="0"/>
          <w:lang w:val="en-US"/>
        </w:rPr>
        <w:t>r analysis</w:t>
      </w:r>
      <w:r>
        <w:rPr>
          <w:rFonts w:cs="Arial Unicode MS" w:eastAsia="Arial Unicode MS"/>
          <w:rtl w:val="0"/>
          <w:lang w:val="en-US"/>
        </w:rPr>
        <w:t xml:space="preserve"> plan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[Describe </w:t>
      </w:r>
      <w:r>
        <w:rPr>
          <w:i w:val="1"/>
          <w:iCs w:val="1"/>
          <w:rtl w:val="0"/>
          <w:lang w:val="en-US"/>
        </w:rPr>
        <w:t>who your competitors  are and why they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re successful.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449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Fusion Junk Removal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is a mid-sized business that serves commercial clients, such as construction companies and office buildings. They specialize in bulk debris removal and offer competitive rates for large-scale jobs. However, Fusion doesn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 cater to smaller residential projects, leaving an opportunity for Elite Junk Patrol to attract homeowners needing affordable junk removal.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Junk Elimination Pros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has been a fixture in the Pittsburgh junk removal market for over a decade. They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 known for high-quality service and eco-friendly disposal practices, but their premium pricing can be a barrier for customers on a budget. Their larger operation sometimes results in scheduling delays, which allows Elite Junk Patrol to position itself as a faster, more accessible option.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Junk Renegade Crew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is a new competitor, founded just one year prior to Elite Junk Patrol. They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ve gained a following among residential clients thanks to their low rates and simple booking process. Having a small team, however, leads to long wait times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—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especially during weekends. Elite Junk Patrol can capitalize on this by offering prompt service and flexible scheduling.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Heading"/>
      </w:pPr>
      <w:bookmarkStart w:name="_sp0e2uz46xa3" w:id="6"/>
      <w:bookmarkEnd w:id="6"/>
      <w:r>
        <w:rPr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rtl w:val="0"/>
          <w:lang w:val="en-US"/>
        </w:rPr>
        <w:t>ervices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[List </w:t>
      </w:r>
      <w:r>
        <w:rPr>
          <w:i w:val="1"/>
          <w:iCs w:val="1"/>
          <w:rtl w:val="0"/>
          <w:lang w:val="en-US"/>
        </w:rPr>
        <w:t>the junk removal services you plan on offering</w:t>
      </w:r>
      <w:r>
        <w:rPr>
          <w:i w:val="1"/>
          <w:iCs w:val="1"/>
          <w:rtl w:val="0"/>
          <w:lang w:val="en-US"/>
        </w:rPr>
        <w:t>.]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515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provides a variety of junk removal services for both residential and commercial clients in Pittsburgh, PA.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Residential services: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Furniture and appliance removal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Garage and basement cleanouts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Yard waste cleanup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Estate cleanouts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Commercial services: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Office furniture and equipment removal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Construction and renovation debris removal</w:t>
            </w:r>
          </w:p>
          <w:p>
            <w:pPr>
              <w:pStyle w:val="Default"/>
              <w:numPr>
                <w:ilvl w:val="0"/>
                <w:numId w:val="4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Storage unit cleanouts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Clients can choose from one-time cleanups or ongoing service contracts for regularly scheduled junk removal. Elite Junk Patrol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 approach is to meet a wide range of needs.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Heading"/>
      </w:pPr>
      <w:bookmarkStart w:name="_qqsgh57tjbza" w:id="7"/>
      <w:bookmarkEnd w:id="7"/>
      <w:r>
        <w:rPr>
          <w:rFonts w:cs="Arial Unicode MS" w:eastAsia="Arial Unicode MS"/>
          <w:rtl w:val="0"/>
          <w:lang w:val="en-US"/>
        </w:rPr>
        <w:t>P</w:t>
      </w:r>
      <w:r>
        <w:rPr>
          <w:rFonts w:cs="Arial Unicode MS" w:eastAsia="Arial Unicode MS"/>
          <w:rtl w:val="0"/>
          <w:lang w:val="en-US"/>
        </w:rPr>
        <w:t>ricing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Explain your pricing strategy - including how you plan to cover costs, stay competitive, and turn a profit.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890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08"/>
      </w:tblGrid>
      <w:tr>
        <w:tblPrEx>
          <w:shd w:val="clear" w:color="auto" w:fill="ced7e7"/>
        </w:tblPrEx>
        <w:trPr>
          <w:trHeight w:val="5355" w:hRule="atLeast"/>
        </w:trPr>
        <w:tc>
          <w:tcPr>
            <w:tcW w:type="dxa" w:w="89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uses an hourly pricing model, so clients only pay for the time spent on their specific job. Here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 our pricing breakdown:</w:t>
            </w:r>
          </w:p>
          <w:p>
            <w:pPr>
              <w:pStyle w:val="Default"/>
              <w:numPr>
                <w:ilvl w:val="0"/>
                <w:numId w:val="5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Residential junk removal: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$80 per hour for general household junk, such as old appliances, furniture, and yard debris.</w:t>
            </w:r>
          </w:p>
          <w:p>
            <w:pPr>
              <w:pStyle w:val="Default"/>
              <w:numPr>
                <w:ilvl w:val="0"/>
                <w:numId w:val="5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Commercial junk removal: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$100 per hour for office cleanouts or removing larger quantities of materials.</w:t>
            </w:r>
          </w:p>
          <w:p>
            <w:pPr>
              <w:pStyle w:val="Default"/>
              <w:numPr>
                <w:ilvl w:val="0"/>
                <w:numId w:val="5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Construction debris removal: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$120 per hour for hauling away heavy materials like concrete, drywall, and wood.</w:t>
            </w:r>
          </w:p>
          <w:p>
            <w:pPr>
              <w:pStyle w:val="Default"/>
              <w:numPr>
                <w:ilvl w:val="0"/>
                <w:numId w:val="5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Specialty item removal: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$150 per hour for oversized or difficult-to-move items, including hot tubs, pianos, or large safes.</w:t>
            </w:r>
          </w:p>
          <w:p>
            <w:pPr>
              <w:pStyle w:val="Default"/>
              <w:numPr>
                <w:ilvl w:val="0"/>
                <w:numId w:val="5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E-waste disposal: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$90 per hour for the removal of electronics such as computers, TVs, and printers.</w:t>
            </w:r>
          </w:p>
          <w:p>
            <w:pPr>
              <w:pStyle w:val="Default"/>
              <w:numPr>
                <w:ilvl w:val="0"/>
                <w:numId w:val="5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Emergency service: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$200 per hour for urgent removal requests, such as last-minute cleanouts or hoarding cleanup situations.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These rates include transportation and basic disposal fees. Additional charges may apply for landfill fees or requirements for specialized disposal.</w:t>
            </w:r>
            <w:r>
              <w:rPr>
                <w:rFonts w:ascii="Times Roman" w:cs="Times Roman" w:hAnsi="Times Roman" w:eastAsia="Times Roman"/>
                <w:sz w:val="24"/>
                <w:szCs w:val="24"/>
              </w:rPr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Marketing Strategy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Include the marketing strategies you currently use to attract customers, and how you plan on expanding your marketing efforts in the future.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604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uses the following marketing strategies: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Word of mouth: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Happy customers often recommend our services to friends and neighbors.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Google Search and Local Services ads: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We invest in targeted ads to connect with local customers searching for junk removal online.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Social media advertising: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Our Facebook and Instagram ads showcase real job photos, special offers, and customer testimonials.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Branded wraps and decals: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Our trucks and equipment display the Elite Junk Patrol logo and contact details.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In 2025, Elite Junk Patrol plans to expand its marketing efforts by adding: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Flyers and door hangers: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We'll distribute flyers with deals in targeted areas, especially after community events or yard sales.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Customer referral program: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Existing clients can earn discounts by referring new customers.</w:t>
            </w:r>
          </w:p>
          <w:p>
            <w:pPr>
              <w:pStyle w:val="Default"/>
              <w:numPr>
                <w:ilvl w:val="0"/>
                <w:numId w:val="6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Email campaigns: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We'll send emails to remind customers about bulk pickup events and offer exclusive promotions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.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Employee Planning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Include all of your labor costs and you plan for growing your team.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890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08"/>
      </w:tblGrid>
      <w:tr>
        <w:tblPrEx>
          <w:shd w:val="clear" w:color="auto" w:fill="ced7e7"/>
        </w:tblPrEx>
        <w:trPr>
          <w:trHeight w:val="6269" w:hRule="atLeast"/>
        </w:trPr>
        <w:tc>
          <w:tcPr>
            <w:tcW w:type="dxa" w:w="89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currently operates as a team of three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—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the founder and two full-time crew members. We plan to hire two part-time crew members, who don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 need prior junk removal experience. However, they must be physically fit and able to work flexible hours (including weekends).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With a total team of five, Elite Junk Patrol will be equipped to handle more same-day service requests and reduce wait times for scheduled jobs. This will enable us to serve an additional 15 residential clients and five small businesses per week.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Each new client is expected to generate an average of $150 per job, potentially increasing annual revenue by $200,000.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Employee salaries:</w:t>
            </w:r>
          </w:p>
          <w:p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Founder: $50,000</w:t>
            </w:r>
          </w:p>
          <w:p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Full-time crew member #1: $40,000</w:t>
            </w:r>
          </w:p>
          <w:p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Full-time crew member #2: $40,000</w:t>
            </w:r>
          </w:p>
          <w:p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Part-time Laborer #1: $22,000</w:t>
            </w:r>
          </w:p>
          <w:p>
            <w:pPr>
              <w:pStyle w:val="Default"/>
              <w:numPr>
                <w:ilvl w:val="0"/>
                <w:numId w:val="7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Part-time Laborer #2: $22,000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Total payroll budget: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 $174,000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p>
      <w:pPr>
        <w:pStyle w:val="Heading"/>
      </w:pPr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Business Financials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Include all of your financial information, including the startup funding you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ll need, any current loans, your overhead costs, sales forecast, employee costs, and budget for expenses.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659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Elite Junk Patrol has ambitious financial targets for 2025. We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 focused on increasing revenue through efficient operations and a larger client base.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2024 Monthly Recurring Revenue (MRR): $15,000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2024 Annual Revenue: $180,000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Projected 2025 MRR: $25,000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Projected 2025 Revenue: $300,000</w:t>
            </w:r>
          </w:p>
          <w:p>
            <w:pPr>
              <w:pStyle w:val="Default"/>
              <w:spacing w:before="0" w:after="320" w:line="240" w:lineRule="auto"/>
              <w:jc w:val="left"/>
              <w:rPr>
                <w:rFonts w:ascii="Times Roman" w:cs="Times Roman" w:hAnsi="Times Roman" w:eastAsia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2025 budget: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Payroll: $174,000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Vehicle and equipment (loan payments, maintenance): $30,000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Fuel (for multiple trucks): $15,000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Insurance: $4,000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Marketing (ads, vehicle wraps, referral program): $12,000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Hiring and training: $4,000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Software subscriptions (</w:t>
            </w:r>
            <w:r>
              <w:rPr>
                <w:rStyle w:val="Hyperlink.0"/>
                <w:rFonts w:ascii="Arial" w:cs="Arial" w:hAnsi="Arial" w:eastAsia="Arial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sz w:val="22"/>
                <w:szCs w:val="22"/>
              </w:rPr>
              <w:instrText xml:space="preserve"> HYPERLINK "https://getjobber.com/industries/junk-removal-software/"</w:instrText>
            </w:r>
            <w:r>
              <w:rPr>
                <w:rStyle w:val="Hyperlink.0"/>
                <w:rFonts w:ascii="Arial" w:cs="Arial" w:hAnsi="Arial" w:eastAsia="Arial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rFonts w:ascii="Arial" w:hAnsi="Arial"/>
                <w:sz w:val="22"/>
                <w:szCs w:val="22"/>
                <w:rtl w:val="0"/>
                <w:lang w:val="en-US"/>
              </w:rPr>
              <w:t>junk removal software</w:t>
            </w:r>
            <w:r>
              <w:rPr>
                <w:rFonts w:ascii="Arial" w:cs="Arial" w:hAnsi="Arial" w:eastAsia="Arial"/>
                <w:sz w:val="22"/>
                <w:szCs w:val="22"/>
              </w:rPr>
              <w:fldChar w:fldCharType="end" w:fldLock="0"/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, accounting): $850</w:t>
            </w:r>
          </w:p>
          <w:p>
            <w:pPr>
              <w:pStyle w:val="Default"/>
              <w:numPr>
                <w:ilvl w:val="0"/>
                <w:numId w:val="8"/>
              </w:numPr>
              <w:spacing w:before="0" w:after="320" w:line="240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Miscellaneous (e.g., uniforms, office supplies): $5,000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Total 2025 budget:</w:t>
            </w:r>
            <w:r>
              <w:rPr>
                <w:rStyle w:val="None"/>
                <w:rFonts w:ascii="Arial" w:hAnsi="Arial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 $244,850</w:t>
            </w:r>
          </w:p>
        </w:tc>
      </w:tr>
    </w:tbl>
    <w:p>
      <w:pPr>
        <w:pStyle w:val="Body A"/>
        <w:widowControl w:val="0"/>
        <w:spacing w:line="240" w:lineRule="auto"/>
        <w:ind w:left="432" w:hanging="432"/>
      </w:pP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